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643" w:rsidRDefault="002156C0">
      <w:pPr>
        <w:spacing w:line="360" w:lineRule="auto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粗集料检验检测委托协议书</w:t>
      </w:r>
    </w:p>
    <w:p w:rsidR="00C26643" w:rsidRDefault="002156C0">
      <w:pPr>
        <w:spacing w:line="360" w:lineRule="auto"/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</w:t>
      </w:r>
    </w:p>
    <w:tbl>
      <w:tblPr>
        <w:tblW w:w="102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45"/>
        <w:gridCol w:w="1633"/>
        <w:gridCol w:w="426"/>
        <w:gridCol w:w="567"/>
        <w:gridCol w:w="567"/>
        <w:gridCol w:w="884"/>
        <w:gridCol w:w="675"/>
        <w:gridCol w:w="567"/>
        <w:gridCol w:w="567"/>
        <w:gridCol w:w="142"/>
        <w:gridCol w:w="708"/>
        <w:gridCol w:w="34"/>
        <w:gridCol w:w="1798"/>
        <w:gridCol w:w="236"/>
      </w:tblGrid>
      <w:tr w:rsidR="00C26643">
        <w:trPr>
          <w:trHeight w:val="446"/>
          <w:jc w:val="center"/>
        </w:trPr>
        <w:tc>
          <w:tcPr>
            <w:tcW w:w="1457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26643" w:rsidRDefault="002156C0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52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26643" w:rsidRDefault="00C26643">
            <w:pPr>
              <w:spacing w:line="440" w:lineRule="exact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6643" w:rsidRDefault="002156C0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540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26643" w:rsidRDefault="00C26643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C26643" w:rsidRDefault="00C26643">
            <w:pPr>
              <w:widowControl/>
              <w:spacing w:line="276" w:lineRule="auto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C26643">
        <w:trPr>
          <w:trHeight w:val="415"/>
          <w:jc w:val="center"/>
        </w:trPr>
        <w:tc>
          <w:tcPr>
            <w:tcW w:w="145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26643" w:rsidRDefault="002156C0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752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26643" w:rsidRDefault="00C26643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26643" w:rsidRDefault="002156C0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540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26643" w:rsidRDefault="00C26643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  <w:vAlign w:val="center"/>
          </w:tcPr>
          <w:p w:rsidR="00C26643" w:rsidRDefault="00C26643">
            <w:pPr>
              <w:widowControl/>
              <w:spacing w:line="276" w:lineRule="auto"/>
              <w:jc w:val="center"/>
              <w:rPr>
                <w:b/>
                <w:sz w:val="32"/>
                <w:szCs w:val="32"/>
              </w:rPr>
            </w:pPr>
          </w:p>
        </w:tc>
      </w:tr>
      <w:tr w:rsidR="00C26643">
        <w:trPr>
          <w:trHeight w:val="420"/>
          <w:jc w:val="center"/>
        </w:trPr>
        <w:tc>
          <w:tcPr>
            <w:tcW w:w="145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26643" w:rsidRDefault="002156C0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752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26643" w:rsidRDefault="00C26643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26643" w:rsidRDefault="002156C0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540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26643" w:rsidRDefault="00C26643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  <w:vAlign w:val="center"/>
          </w:tcPr>
          <w:p w:rsidR="00C26643" w:rsidRDefault="00C26643">
            <w:pPr>
              <w:widowControl/>
              <w:spacing w:line="276" w:lineRule="auto"/>
              <w:jc w:val="center"/>
              <w:rPr>
                <w:b/>
                <w:sz w:val="32"/>
                <w:szCs w:val="32"/>
              </w:rPr>
            </w:pPr>
          </w:p>
        </w:tc>
      </w:tr>
      <w:tr w:rsidR="00C26643">
        <w:trPr>
          <w:trHeight w:val="413"/>
          <w:jc w:val="center"/>
        </w:trPr>
        <w:tc>
          <w:tcPr>
            <w:tcW w:w="145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26643" w:rsidRDefault="002156C0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52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26643" w:rsidRDefault="00C26643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26643" w:rsidRDefault="002156C0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540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26643" w:rsidRDefault="00C26643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  <w:vAlign w:val="center"/>
          </w:tcPr>
          <w:p w:rsidR="00C26643" w:rsidRDefault="00C26643">
            <w:pPr>
              <w:widowControl/>
              <w:spacing w:line="276" w:lineRule="auto"/>
              <w:jc w:val="center"/>
              <w:rPr>
                <w:b/>
                <w:sz w:val="32"/>
                <w:szCs w:val="32"/>
              </w:rPr>
            </w:pPr>
          </w:p>
        </w:tc>
      </w:tr>
      <w:tr w:rsidR="00C26643">
        <w:trPr>
          <w:trHeight w:val="419"/>
          <w:jc w:val="center"/>
        </w:trPr>
        <w:tc>
          <w:tcPr>
            <w:tcW w:w="145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26643" w:rsidRDefault="002156C0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52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26643" w:rsidRDefault="00C26643">
            <w:pPr>
              <w:tabs>
                <w:tab w:val="left" w:pos="893"/>
              </w:tabs>
              <w:ind w:leftChars="1000" w:left="2100" w:rightChars="-49" w:right="-103"/>
              <w:jc w:val="left"/>
              <w:rPr>
                <w:rFonts w:ascii="宋体" w:hAnsi="宋体"/>
                <w:w w:val="150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26643" w:rsidRDefault="002156C0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540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26643" w:rsidRDefault="00C26643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  <w:vAlign w:val="center"/>
          </w:tcPr>
          <w:p w:rsidR="00C26643" w:rsidRDefault="00C26643">
            <w:pPr>
              <w:widowControl/>
              <w:spacing w:line="276" w:lineRule="auto"/>
              <w:jc w:val="center"/>
              <w:rPr>
                <w:b/>
                <w:sz w:val="32"/>
                <w:szCs w:val="32"/>
              </w:rPr>
            </w:pPr>
          </w:p>
        </w:tc>
      </w:tr>
      <w:tr w:rsidR="00C26643">
        <w:trPr>
          <w:trHeight w:val="485"/>
          <w:jc w:val="center"/>
        </w:trPr>
        <w:tc>
          <w:tcPr>
            <w:tcW w:w="145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26643" w:rsidRDefault="002156C0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568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26643" w:rsidRDefault="002156C0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</w:t>
            </w:r>
            <w:r>
              <w:rPr>
                <w:rFonts w:hint="eastAsia"/>
                <w:position w:val="6"/>
                <w:szCs w:val="21"/>
              </w:rPr>
              <w:t>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  <w:vAlign w:val="center"/>
          </w:tcPr>
          <w:p w:rsidR="00C26643" w:rsidRDefault="00C26643">
            <w:pPr>
              <w:widowControl/>
              <w:spacing w:line="276" w:lineRule="auto"/>
              <w:jc w:val="center"/>
              <w:rPr>
                <w:b/>
                <w:sz w:val="32"/>
                <w:szCs w:val="32"/>
              </w:rPr>
            </w:pPr>
          </w:p>
        </w:tc>
      </w:tr>
      <w:tr w:rsidR="00C26643">
        <w:trPr>
          <w:trHeight w:val="47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26643" w:rsidRDefault="002156C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26643" w:rsidRDefault="002156C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633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26643" w:rsidRDefault="00C2664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6643" w:rsidRDefault="002156C0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6643" w:rsidRDefault="002156C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6643" w:rsidRDefault="00C2664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6643" w:rsidRDefault="002156C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8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6643" w:rsidRDefault="002156C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26643" w:rsidRDefault="00C2664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26643" w:rsidRDefault="00C2664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26643">
        <w:trPr>
          <w:trHeight w:val="445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26643" w:rsidRDefault="00C2664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26643" w:rsidRDefault="002156C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633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26643" w:rsidRDefault="00C2664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643" w:rsidRDefault="00C26643"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6643" w:rsidRDefault="002156C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6643" w:rsidRDefault="00C2664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643" w:rsidRDefault="00C2664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8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6643" w:rsidRDefault="002156C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26643" w:rsidRDefault="00C2664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26643" w:rsidRDefault="00C2664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26643">
        <w:trPr>
          <w:trHeight w:val="448"/>
          <w:jc w:val="center"/>
        </w:trPr>
        <w:tc>
          <w:tcPr>
            <w:tcW w:w="1457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26643" w:rsidRDefault="002156C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26643" w:rsidRDefault="00C26643">
            <w:pPr>
              <w:jc w:val="center"/>
              <w:rPr>
                <w:szCs w:val="21"/>
              </w:rPr>
            </w:pPr>
          </w:p>
        </w:tc>
        <w:tc>
          <w:tcPr>
            <w:tcW w:w="1560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26643" w:rsidRDefault="002156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26643" w:rsidRDefault="002156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51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26643" w:rsidRDefault="002156C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26643" w:rsidRDefault="002156C0">
            <w:pPr>
              <w:jc w:val="center"/>
              <w:rPr>
                <w:szCs w:val="21"/>
              </w:rPr>
            </w:pPr>
            <w:r>
              <w:rPr>
                <w:w w:val="150"/>
              </w:rPr>
              <w:t>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26643" w:rsidRDefault="00C2664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26643">
        <w:trPr>
          <w:jc w:val="center"/>
        </w:trPr>
        <w:tc>
          <w:tcPr>
            <w:tcW w:w="10025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26643" w:rsidRDefault="002156C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26643" w:rsidRDefault="00C2664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26643">
        <w:trPr>
          <w:jc w:val="center"/>
        </w:trPr>
        <w:tc>
          <w:tcPr>
            <w:tcW w:w="10025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26643" w:rsidRDefault="002156C0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品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信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26643" w:rsidRDefault="00C26643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26643">
        <w:trPr>
          <w:trHeight w:hRule="exact" w:val="392"/>
          <w:jc w:val="center"/>
        </w:trPr>
        <w:tc>
          <w:tcPr>
            <w:tcW w:w="1457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26643" w:rsidRDefault="002156C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19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26643" w:rsidRDefault="00C26643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43" w:rsidRDefault="002156C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6643" w:rsidRDefault="002156C0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正常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26643" w:rsidRDefault="00C2664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26643">
        <w:trPr>
          <w:trHeight w:hRule="exact" w:val="396"/>
          <w:jc w:val="center"/>
        </w:trPr>
        <w:tc>
          <w:tcPr>
            <w:tcW w:w="1457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26643" w:rsidRDefault="00C266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19" w:type="dxa"/>
            <w:gridSpan w:val="7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26643" w:rsidRDefault="00C26643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43" w:rsidRDefault="002156C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6643" w:rsidRDefault="002156C0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26643" w:rsidRDefault="00C2664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26643">
        <w:trPr>
          <w:trHeight w:val="1275"/>
          <w:jc w:val="center"/>
        </w:trPr>
        <w:tc>
          <w:tcPr>
            <w:tcW w:w="145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26643" w:rsidRDefault="002156C0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C26643" w:rsidRDefault="002156C0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568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26643" w:rsidRDefault="002156C0">
            <w:pPr>
              <w:snapToGrid w:val="0"/>
              <w:spacing w:line="360" w:lineRule="exact"/>
              <w:rPr>
                <w:rFonts w:ascii="宋体" w:hAnsi="宋体" w:cs="黑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□</w:t>
            </w:r>
            <w:r>
              <w:rPr>
                <w:rFonts w:ascii="宋体" w:hAnsi="宋体" w:cs="黑体" w:hint="eastAsia"/>
                <w:b/>
                <w:bCs/>
                <w:szCs w:val="21"/>
              </w:rPr>
              <w:t>筛分</w:t>
            </w:r>
            <w:r>
              <w:rPr>
                <w:rFonts w:ascii="宋体" w:hAnsi="宋体" w:hint="eastAsia"/>
                <w:b/>
                <w:bCs/>
                <w:szCs w:val="21"/>
              </w:rPr>
              <w:t>□</w:t>
            </w:r>
            <w:r>
              <w:rPr>
                <w:rFonts w:ascii="宋体" w:hAnsi="宋体" w:cs="黑体" w:hint="eastAsia"/>
                <w:szCs w:val="21"/>
              </w:rPr>
              <w:t>泥块含量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cs="黑体" w:hint="eastAsia"/>
                <w:szCs w:val="21"/>
              </w:rPr>
              <w:t>含泥量</w:t>
            </w:r>
            <w:r>
              <w:rPr>
                <w:rFonts w:ascii="宋体" w:hAnsi="宋体" w:hint="eastAsia"/>
                <w:b/>
                <w:bCs/>
                <w:szCs w:val="21"/>
              </w:rPr>
              <w:t>□</w:t>
            </w:r>
            <w:r>
              <w:rPr>
                <w:rFonts w:ascii="宋体" w:hAnsi="宋体" w:cs="黑体" w:hint="eastAsia"/>
                <w:b/>
                <w:bCs/>
                <w:szCs w:val="21"/>
              </w:rPr>
              <w:t>针片状</w:t>
            </w:r>
            <w:r>
              <w:rPr>
                <w:rFonts w:ascii="宋体" w:hAnsi="宋体" w:cs="黑体" w:hint="eastAsia"/>
                <w:b/>
                <w:bCs/>
                <w:szCs w:val="21"/>
              </w:rPr>
              <w:t>颗粒</w:t>
            </w:r>
            <w:r>
              <w:rPr>
                <w:rFonts w:ascii="宋体" w:hAnsi="宋体" w:cs="黑体" w:hint="eastAsia"/>
                <w:b/>
                <w:bCs/>
                <w:szCs w:val="21"/>
              </w:rPr>
              <w:t>含量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cs="黑体" w:hint="eastAsia"/>
                <w:szCs w:val="21"/>
              </w:rPr>
              <w:t>毛体积相对密度</w:t>
            </w:r>
          </w:p>
          <w:p w:rsidR="00C26643" w:rsidRDefault="002156C0">
            <w:pPr>
              <w:snapToGrid w:val="0"/>
              <w:spacing w:line="360" w:lineRule="exact"/>
              <w:rPr>
                <w:rFonts w:ascii="宋体" w:hAnsi="宋体" w:cs="黑体"/>
                <w:b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cs="黑体" w:hint="eastAsia"/>
                <w:szCs w:val="21"/>
              </w:rPr>
              <w:t xml:space="preserve"> </w:t>
            </w:r>
            <w:r>
              <w:rPr>
                <w:rFonts w:ascii="宋体" w:hAnsi="宋体" w:cs="黑体" w:hint="eastAsia"/>
                <w:szCs w:val="21"/>
              </w:rPr>
              <w:t>表观相对密度</w:t>
            </w:r>
            <w:r>
              <w:rPr>
                <w:rFonts w:ascii="宋体" w:hAnsi="宋体" w:hint="eastAsia"/>
                <w:b/>
                <w:bCs/>
                <w:szCs w:val="21"/>
              </w:rPr>
              <w:t>□</w:t>
            </w:r>
            <w:r>
              <w:rPr>
                <w:rFonts w:ascii="宋体" w:hAnsi="宋体" w:cs="黑体" w:hint="eastAsia"/>
                <w:b/>
                <w:bCs/>
                <w:szCs w:val="21"/>
              </w:rPr>
              <w:t>压碎</w:t>
            </w:r>
            <w:r>
              <w:rPr>
                <w:rFonts w:ascii="宋体" w:hAnsi="宋体" w:cs="黑体" w:hint="eastAsia"/>
                <w:b/>
                <w:bCs/>
                <w:szCs w:val="21"/>
              </w:rPr>
              <w:t>值</w:t>
            </w:r>
            <w:r>
              <w:rPr>
                <w:rFonts w:ascii="宋体" w:hAnsi="宋体" w:cs="黑体" w:hint="eastAsia"/>
                <w:b/>
                <w:bCs/>
                <w:szCs w:val="21"/>
              </w:rPr>
              <w:t xml:space="preserve">  </w:t>
            </w:r>
            <w:r>
              <w:rPr>
                <w:rFonts w:ascii="宋体" w:hAnsi="宋体" w:hint="eastAsia"/>
                <w:b/>
                <w:bCs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坚固性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cs="黑体" w:hint="eastAsia"/>
                <w:bCs/>
                <w:szCs w:val="21"/>
              </w:rPr>
              <w:t>堆积密度</w:t>
            </w:r>
            <w:r>
              <w:rPr>
                <w:rFonts w:ascii="宋体" w:hAnsi="宋体" w:cs="黑体" w:hint="eastAsia"/>
                <w:bCs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cs="黑体" w:hint="eastAsia"/>
                <w:szCs w:val="21"/>
              </w:rPr>
              <w:t>空隙率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磨耗试验（洛杉矶法）</w:t>
            </w:r>
          </w:p>
          <w:p w:rsidR="00C26643" w:rsidRDefault="002156C0">
            <w:pPr>
              <w:snapToGrid w:val="0"/>
              <w:spacing w:line="360" w:lineRule="exact"/>
              <w:rPr>
                <w:rFonts w:ascii="宋体" w:hAnsi="宋体" w:cs="黑体"/>
                <w:b/>
                <w:bCs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吸水率</w:t>
            </w:r>
            <w:r>
              <w:rPr>
                <w:rFonts w:ascii="宋体" w:hAnsi="宋体" w:hint="eastAsia"/>
                <w:szCs w:val="21"/>
              </w:rPr>
              <w:t xml:space="preserve">      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含水率</w:t>
            </w:r>
            <w:r>
              <w:rPr>
                <w:rFonts w:ascii="宋体" w:hAnsi="宋体" w:hint="eastAsia"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其他：</w:t>
            </w:r>
            <w:r>
              <w:rPr>
                <w:rFonts w:ascii="宋体" w:hAnsi="宋体" w:hint="eastAsia"/>
                <w:szCs w:val="21"/>
              </w:rPr>
              <w:t xml:space="preserve">   </w:t>
            </w:r>
            <w:bookmarkStart w:id="0" w:name="_GoBack"/>
            <w:bookmarkEnd w:id="0"/>
          </w:p>
        </w:tc>
        <w:tc>
          <w:tcPr>
            <w:tcW w:w="236" w:type="dxa"/>
            <w:vMerge/>
            <w:tcBorders>
              <w:right w:val="nil"/>
            </w:tcBorders>
          </w:tcPr>
          <w:p w:rsidR="00C26643" w:rsidRDefault="00C2664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26643">
        <w:trPr>
          <w:trHeight w:val="1330"/>
          <w:jc w:val="center"/>
        </w:trPr>
        <w:tc>
          <w:tcPr>
            <w:tcW w:w="145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26643" w:rsidRDefault="002156C0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C26643" w:rsidRDefault="002156C0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568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C26643" w:rsidRDefault="002156C0"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《公路工程集料试验规程》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JTG </w:t>
            </w:r>
            <w:r>
              <w:rPr>
                <w:rFonts w:hint="eastAsia"/>
                <w:szCs w:val="21"/>
              </w:rPr>
              <w:t>3432</w:t>
            </w:r>
            <w:r>
              <w:rPr>
                <w:szCs w:val="21"/>
              </w:rPr>
              <w:t>-20</w:t>
            </w:r>
            <w:r>
              <w:rPr>
                <w:rFonts w:hint="eastAsia"/>
                <w:szCs w:val="21"/>
              </w:rPr>
              <w:t>24</w:t>
            </w:r>
          </w:p>
          <w:p w:rsidR="00C26643" w:rsidRDefault="002156C0"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《</w:t>
            </w:r>
            <w:r>
              <w:rPr>
                <w:rFonts w:ascii="宋体" w:hAnsi="宋体" w:hint="eastAsia"/>
                <w:szCs w:val="21"/>
              </w:rPr>
              <w:t>公路沥青路面施工技术规范</w:t>
            </w:r>
            <w:r>
              <w:rPr>
                <w:rFonts w:ascii="宋体" w:hAnsi="宋体" w:hint="eastAsia"/>
                <w:szCs w:val="21"/>
              </w:rPr>
              <w:t>》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JTG </w:t>
            </w:r>
            <w:r>
              <w:rPr>
                <w:rFonts w:hint="eastAsia"/>
                <w:szCs w:val="21"/>
              </w:rPr>
              <w:t>F</w:t>
            </w:r>
            <w:r>
              <w:rPr>
                <w:szCs w:val="21"/>
              </w:rPr>
              <w:t>4</w:t>
            </w: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-200</w:t>
            </w:r>
            <w:r>
              <w:rPr>
                <w:rFonts w:hint="eastAsia"/>
                <w:szCs w:val="21"/>
              </w:rPr>
              <w:t>4</w:t>
            </w:r>
          </w:p>
          <w:p w:rsidR="00C26643" w:rsidRDefault="002156C0">
            <w:pPr>
              <w:snapToGrid w:val="0"/>
              <w:spacing w:line="360" w:lineRule="exact"/>
              <w:rPr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《</w:t>
            </w:r>
            <w:r>
              <w:rPr>
                <w:rFonts w:ascii="宋体" w:hAnsi="宋体" w:hint="eastAsia"/>
                <w:szCs w:val="21"/>
              </w:rPr>
              <w:t>公路路面基层施工技术细则</w:t>
            </w:r>
            <w:r>
              <w:rPr>
                <w:rFonts w:ascii="宋体" w:hAnsi="宋体" w:hint="eastAsia"/>
                <w:szCs w:val="21"/>
              </w:rPr>
              <w:t>》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szCs w:val="21"/>
              </w:rPr>
              <w:t>JTG</w:t>
            </w:r>
            <w:r>
              <w:rPr>
                <w:rFonts w:hint="eastAsia"/>
                <w:szCs w:val="21"/>
              </w:rPr>
              <w:t>/TF20</w:t>
            </w:r>
            <w:r>
              <w:rPr>
                <w:szCs w:val="21"/>
              </w:rPr>
              <w:t>-20</w:t>
            </w:r>
            <w:r>
              <w:rPr>
                <w:rFonts w:hint="eastAsia"/>
                <w:szCs w:val="21"/>
              </w:rPr>
              <w:t>15</w:t>
            </w:r>
            <w:r>
              <w:rPr>
                <w:rFonts w:ascii="宋体" w:hAnsi="宋体" w:hint="eastAsia"/>
                <w:szCs w:val="21"/>
              </w:rPr>
              <w:br/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26643" w:rsidRDefault="00C2664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26643">
        <w:trPr>
          <w:trHeight w:val="1140"/>
          <w:jc w:val="center"/>
        </w:trPr>
        <w:tc>
          <w:tcPr>
            <w:tcW w:w="145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26643" w:rsidRDefault="002156C0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石品种</w:t>
            </w:r>
          </w:p>
        </w:tc>
        <w:tc>
          <w:tcPr>
            <w:tcW w:w="8568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26643" w:rsidRDefault="002156C0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A</w:t>
            </w:r>
            <w:r>
              <w:rPr>
                <w:rFonts w:ascii="宋体" w:hAnsi="宋体" w:hint="eastAsia"/>
                <w:szCs w:val="21"/>
              </w:rPr>
              <w:t>碎石：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花岗岩</w:t>
            </w:r>
            <w:r>
              <w:rPr>
                <w:rFonts w:ascii="宋体" w:hAnsi="宋体" w:hint="eastAsia"/>
                <w:szCs w:val="21"/>
              </w:rPr>
              <w:t xml:space="preserve">  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石灰岩</w:t>
            </w:r>
            <w:r>
              <w:rPr>
                <w:rFonts w:ascii="宋体" w:hAnsi="宋体" w:hint="eastAsia"/>
                <w:szCs w:val="21"/>
              </w:rPr>
              <w:t xml:space="preserve">  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砂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岩</w:t>
            </w:r>
            <w:r>
              <w:rPr>
                <w:rFonts w:ascii="宋体" w:hAnsi="宋体" w:hint="eastAsia"/>
                <w:szCs w:val="21"/>
              </w:rPr>
              <w:t xml:space="preserve">   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片麻岩</w:t>
            </w:r>
            <w:r>
              <w:rPr>
                <w:rFonts w:ascii="宋体" w:hAnsi="宋体" w:hint="eastAsia"/>
                <w:szCs w:val="21"/>
              </w:rPr>
              <w:t xml:space="preserve">   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石英岩</w:t>
            </w:r>
            <w:r>
              <w:rPr>
                <w:rFonts w:ascii="宋体" w:hAnsi="宋体" w:hint="eastAsia"/>
                <w:szCs w:val="21"/>
              </w:rPr>
              <w:t xml:space="preserve">   </w:t>
            </w:r>
          </w:p>
          <w:p w:rsidR="00C26643" w:rsidRDefault="002156C0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正长岩</w:t>
            </w:r>
            <w:r>
              <w:rPr>
                <w:rFonts w:ascii="宋体" w:hAnsi="宋体" w:hint="eastAsia"/>
                <w:szCs w:val="21"/>
              </w:rPr>
              <w:t xml:space="preserve">  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闪长岩</w:t>
            </w:r>
            <w:r>
              <w:rPr>
                <w:rFonts w:ascii="宋体" w:hAnsi="宋体" w:hint="eastAsia"/>
                <w:szCs w:val="21"/>
              </w:rPr>
              <w:t xml:space="preserve">  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橄榄岩</w:t>
            </w:r>
            <w:r>
              <w:rPr>
                <w:rFonts w:ascii="宋体" w:hAnsi="宋体" w:hint="eastAsia"/>
                <w:szCs w:val="21"/>
              </w:rPr>
              <w:t xml:space="preserve">    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玄武岩</w:t>
            </w:r>
            <w:r>
              <w:rPr>
                <w:rFonts w:ascii="宋体" w:hAnsi="宋体" w:hint="eastAsia"/>
                <w:szCs w:val="21"/>
              </w:rPr>
              <w:t xml:space="preserve">  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辉绿岩</w:t>
            </w:r>
          </w:p>
          <w:p w:rsidR="00C26643" w:rsidRDefault="002156C0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B</w:t>
            </w:r>
            <w:r>
              <w:rPr>
                <w:rFonts w:ascii="宋体" w:hAnsi="宋体" w:hint="eastAsia"/>
                <w:szCs w:val="21"/>
              </w:rPr>
              <w:t>砾石</w:t>
            </w:r>
            <w:r>
              <w:rPr>
                <w:rFonts w:ascii="宋体" w:hAnsi="宋体" w:hint="eastAsia"/>
                <w:szCs w:val="21"/>
              </w:rPr>
              <w:t xml:space="preserve">               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C</w:t>
            </w:r>
            <w:r>
              <w:rPr>
                <w:rFonts w:ascii="宋体" w:hAnsi="宋体" w:hint="eastAsia"/>
                <w:szCs w:val="21"/>
              </w:rPr>
              <w:t>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26643" w:rsidRDefault="00C2664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26643">
        <w:trPr>
          <w:trHeight w:val="645"/>
          <w:jc w:val="center"/>
        </w:trPr>
        <w:tc>
          <w:tcPr>
            <w:tcW w:w="145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26643" w:rsidRDefault="002156C0">
            <w:pPr>
              <w:snapToGrid w:val="0"/>
              <w:spacing w:line="380" w:lineRule="atLeas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产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地</w:t>
            </w:r>
          </w:p>
        </w:tc>
        <w:tc>
          <w:tcPr>
            <w:tcW w:w="26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26643" w:rsidRDefault="002156C0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26643" w:rsidRDefault="002156C0">
            <w:pPr>
              <w:snapToGrid w:val="0"/>
              <w:spacing w:line="280" w:lineRule="atLeast"/>
              <w:ind w:leftChars="-85" w:left="82" w:hangingChars="124" w:hanging="26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规格</w:t>
            </w:r>
            <w:r>
              <w:rPr>
                <w:rFonts w:ascii="宋体" w:hAnsi="宋体" w:hint="eastAsia"/>
                <w:szCs w:val="21"/>
              </w:rPr>
              <w:t>(mm)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26643" w:rsidRDefault="002156C0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用于砼级别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26643" w:rsidRDefault="002156C0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代表数量（</w:t>
            </w:r>
            <w:r>
              <w:rPr>
                <w:rFonts w:ascii="宋体" w:hAnsi="宋体" w:hint="eastAsia"/>
                <w:szCs w:val="21"/>
              </w:rPr>
              <w:t>m</w:t>
            </w:r>
            <w:r>
              <w:rPr>
                <w:rFonts w:ascii="宋体" w:hAnsi="宋体" w:hint="eastAsia"/>
                <w:szCs w:val="21"/>
                <w:vertAlign w:val="superscript"/>
              </w:rPr>
              <w:t>3</w:t>
            </w:r>
            <w:r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26643" w:rsidRDefault="002156C0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C26643" w:rsidRDefault="00C2664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26643">
        <w:trPr>
          <w:trHeight w:val="471"/>
          <w:jc w:val="center"/>
        </w:trPr>
        <w:tc>
          <w:tcPr>
            <w:tcW w:w="145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26643" w:rsidRDefault="00C26643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26643" w:rsidRDefault="00C26643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26643" w:rsidRDefault="00C26643">
            <w:pPr>
              <w:snapToGrid w:val="0"/>
              <w:spacing w:line="560" w:lineRule="exact"/>
              <w:ind w:leftChars="-85" w:left="82" w:hangingChars="124" w:hanging="26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26643" w:rsidRDefault="00C26643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26643" w:rsidRDefault="00C26643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26643" w:rsidRDefault="00C26643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C26643" w:rsidRDefault="00C26643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26643">
        <w:trPr>
          <w:trHeight w:val="529"/>
          <w:jc w:val="center"/>
        </w:trPr>
        <w:tc>
          <w:tcPr>
            <w:tcW w:w="14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26643" w:rsidRDefault="002156C0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56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6643" w:rsidRDefault="00C26643"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26643" w:rsidRDefault="00C26643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26643">
        <w:trPr>
          <w:trHeight w:val="1391"/>
          <w:jc w:val="center"/>
        </w:trPr>
        <w:tc>
          <w:tcPr>
            <w:tcW w:w="1457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26643" w:rsidRDefault="002156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568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26643" w:rsidRDefault="002156C0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C26643" w:rsidRDefault="002156C0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C26643" w:rsidRDefault="002156C0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C26643" w:rsidRDefault="002156C0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C26643" w:rsidRDefault="00C2664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C26643" w:rsidRDefault="00C26643"/>
    <w:sectPr w:rsidR="00C26643" w:rsidSect="00C26643">
      <w:headerReference w:type="default" r:id="rId6"/>
      <w:pgSz w:w="11906" w:h="16838"/>
      <w:pgMar w:top="1134" w:right="964" w:bottom="1134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56C0" w:rsidRDefault="002156C0" w:rsidP="00C26643">
      <w:r>
        <w:separator/>
      </w:r>
    </w:p>
  </w:endnote>
  <w:endnote w:type="continuationSeparator" w:id="1">
    <w:p w:rsidR="002156C0" w:rsidRDefault="002156C0" w:rsidP="00C266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56C0" w:rsidRDefault="002156C0" w:rsidP="00C26643">
      <w:r>
        <w:separator/>
      </w:r>
    </w:p>
  </w:footnote>
  <w:footnote w:type="continuationSeparator" w:id="1">
    <w:p w:rsidR="002156C0" w:rsidRDefault="002156C0" w:rsidP="00C266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6643" w:rsidRDefault="002156C0">
    <w:pPr>
      <w:pStyle w:val="a4"/>
      <w:pBdr>
        <w:bottom w:val="none" w:sz="0" w:space="0" w:color="auto"/>
      </w:pBdr>
      <w:jc w:val="left"/>
      <w:rPr>
        <w:rStyle w:val="a5"/>
        <w:b w:val="0"/>
      </w:rPr>
    </w:pPr>
    <w:r>
      <w:rPr>
        <w:rStyle w:val="a5"/>
        <w:rFonts w:hint="eastAsia"/>
        <w:b w:val="0"/>
      </w:rPr>
      <w:t>表格编号：</w:t>
    </w:r>
    <w:r>
      <w:rPr>
        <w:rStyle w:val="a5"/>
        <w:rFonts w:hint="eastAsia"/>
        <w:b w:val="0"/>
      </w:rPr>
      <w:t>WJ-JL-CX12-01-20</w:t>
    </w:r>
    <w:r w:rsidR="000631BA">
      <w:rPr>
        <w:rStyle w:val="a5"/>
        <w:rFonts w:hint="eastAsia"/>
        <w:b w:val="0"/>
      </w:rPr>
      <w:t>25</w:t>
    </w:r>
  </w:p>
  <w:p w:rsidR="00C26643" w:rsidRDefault="00C26643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</w:p>
  <w:p w:rsidR="00C26643" w:rsidRDefault="002156C0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gwMzhiNzU3YzhmNDUwMWEyOWM1ZDE1MWQzZmFhYjQifQ=="/>
  </w:docVars>
  <w:rsids>
    <w:rsidRoot w:val="003E4730"/>
    <w:rsid w:val="0000594C"/>
    <w:rsid w:val="000276E7"/>
    <w:rsid w:val="000631BA"/>
    <w:rsid w:val="000A1E47"/>
    <w:rsid w:val="00117DD0"/>
    <w:rsid w:val="001245F0"/>
    <w:rsid w:val="00126C2E"/>
    <w:rsid w:val="00150908"/>
    <w:rsid w:val="001771C4"/>
    <w:rsid w:val="001864AA"/>
    <w:rsid w:val="001A5D3E"/>
    <w:rsid w:val="001B6706"/>
    <w:rsid w:val="002156C0"/>
    <w:rsid w:val="002911FC"/>
    <w:rsid w:val="002A01E0"/>
    <w:rsid w:val="002A14E2"/>
    <w:rsid w:val="002E69B8"/>
    <w:rsid w:val="00391113"/>
    <w:rsid w:val="003B1938"/>
    <w:rsid w:val="003E4730"/>
    <w:rsid w:val="003F087D"/>
    <w:rsid w:val="0043038B"/>
    <w:rsid w:val="004D5F29"/>
    <w:rsid w:val="00500E4E"/>
    <w:rsid w:val="00503A55"/>
    <w:rsid w:val="00532527"/>
    <w:rsid w:val="00564ACE"/>
    <w:rsid w:val="00576D53"/>
    <w:rsid w:val="005801A6"/>
    <w:rsid w:val="00582A6F"/>
    <w:rsid w:val="00641588"/>
    <w:rsid w:val="006C2B7E"/>
    <w:rsid w:val="00721E49"/>
    <w:rsid w:val="00740B76"/>
    <w:rsid w:val="008556BF"/>
    <w:rsid w:val="00857DB6"/>
    <w:rsid w:val="008B1E9A"/>
    <w:rsid w:val="008C0AD9"/>
    <w:rsid w:val="008C6900"/>
    <w:rsid w:val="00941A0F"/>
    <w:rsid w:val="00946D38"/>
    <w:rsid w:val="00975BEF"/>
    <w:rsid w:val="00A32AAE"/>
    <w:rsid w:val="00A60802"/>
    <w:rsid w:val="00A62CD1"/>
    <w:rsid w:val="00AA5EF7"/>
    <w:rsid w:val="00AC787E"/>
    <w:rsid w:val="00AD31A6"/>
    <w:rsid w:val="00BC0793"/>
    <w:rsid w:val="00BC7C3E"/>
    <w:rsid w:val="00C26643"/>
    <w:rsid w:val="00C72BA0"/>
    <w:rsid w:val="00C92A0E"/>
    <w:rsid w:val="00CE5FE9"/>
    <w:rsid w:val="00D14AC2"/>
    <w:rsid w:val="00D20D4F"/>
    <w:rsid w:val="00DA4B63"/>
    <w:rsid w:val="00DB0745"/>
    <w:rsid w:val="00DC6C18"/>
    <w:rsid w:val="00E13D18"/>
    <w:rsid w:val="00EA0288"/>
    <w:rsid w:val="00F50167"/>
    <w:rsid w:val="00F70B5E"/>
    <w:rsid w:val="00F759AB"/>
    <w:rsid w:val="00F96378"/>
    <w:rsid w:val="00FA3C0A"/>
    <w:rsid w:val="00FB461C"/>
    <w:rsid w:val="00FF3150"/>
    <w:rsid w:val="05A00FDA"/>
    <w:rsid w:val="066355EE"/>
    <w:rsid w:val="08387F4A"/>
    <w:rsid w:val="09657343"/>
    <w:rsid w:val="0AC71AED"/>
    <w:rsid w:val="0B0C00BD"/>
    <w:rsid w:val="0E050DB5"/>
    <w:rsid w:val="11834BD5"/>
    <w:rsid w:val="14500633"/>
    <w:rsid w:val="16A05501"/>
    <w:rsid w:val="1896374A"/>
    <w:rsid w:val="2D605D7C"/>
    <w:rsid w:val="31593FE9"/>
    <w:rsid w:val="34125EF8"/>
    <w:rsid w:val="38E00929"/>
    <w:rsid w:val="3B491DE8"/>
    <w:rsid w:val="3D7632E2"/>
    <w:rsid w:val="40C84B53"/>
    <w:rsid w:val="42AA0197"/>
    <w:rsid w:val="4AA032EB"/>
    <w:rsid w:val="4BD46968"/>
    <w:rsid w:val="51AA1256"/>
    <w:rsid w:val="653455B5"/>
    <w:rsid w:val="6A427F01"/>
    <w:rsid w:val="6B4E6171"/>
    <w:rsid w:val="745D0F1B"/>
    <w:rsid w:val="78D346E9"/>
    <w:rsid w:val="7A6B42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C26643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C266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autoRedefine/>
    <w:unhideWhenUsed/>
    <w:qFormat/>
    <w:rsid w:val="00C266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autoRedefine/>
    <w:qFormat/>
    <w:rsid w:val="00C26643"/>
    <w:rPr>
      <w:b/>
      <w:bCs/>
    </w:rPr>
  </w:style>
  <w:style w:type="character" w:customStyle="1" w:styleId="Char0">
    <w:name w:val="页眉 Char"/>
    <w:basedOn w:val="a0"/>
    <w:link w:val="a4"/>
    <w:autoRedefine/>
    <w:uiPriority w:val="99"/>
    <w:semiHidden/>
    <w:qFormat/>
    <w:rsid w:val="00C26643"/>
    <w:rPr>
      <w:sz w:val="18"/>
      <w:szCs w:val="18"/>
    </w:rPr>
  </w:style>
  <w:style w:type="character" w:customStyle="1" w:styleId="Char">
    <w:name w:val="页脚 Char"/>
    <w:basedOn w:val="a0"/>
    <w:link w:val="a3"/>
    <w:autoRedefine/>
    <w:uiPriority w:val="99"/>
    <w:semiHidden/>
    <w:qFormat/>
    <w:rsid w:val="00C2664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169</Words>
  <Characters>968</Characters>
  <Application>Microsoft Office Word</Application>
  <DocSecurity>0</DocSecurity>
  <Lines>8</Lines>
  <Paragraphs>2</Paragraphs>
  <ScaleCrop>false</ScaleCrop>
  <Company>Microsoft</Company>
  <LinksUpToDate>false</LinksUpToDate>
  <CharactersWithSpaces>1135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28</cp:revision>
  <cp:lastPrinted>2023-09-06T07:50:00Z</cp:lastPrinted>
  <dcterms:created xsi:type="dcterms:W3CDTF">2017-12-06T02:36:00Z</dcterms:created>
  <dcterms:modified xsi:type="dcterms:W3CDTF">2024-12-31T02:15:00Z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B14E3B2E7A9C4643A8AA045C75CB860A_13</vt:lpwstr>
  </property>
</Properties>
</file>